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37" w:rsidRPr="00140476" w:rsidRDefault="00BE69FB" w:rsidP="00140476">
      <w:pPr>
        <w:pStyle w:val="Sinespaciado"/>
        <w:jc w:val="right"/>
        <w:rPr>
          <w:b/>
          <w:noProof/>
          <w:lang w:eastAsia="es-MX"/>
        </w:rPr>
      </w:pPr>
      <w:r>
        <w:rPr>
          <w:noProof/>
          <w:lang w:eastAsia="es-MX"/>
        </w:rPr>
        <w:drawing>
          <wp:anchor distT="0" distB="0" distL="114300" distR="114300" simplePos="0" relativeHeight="251658240" behindDoc="1" locked="0" layoutInCell="1" allowOverlap="1" wp14:anchorId="4AC49E04" wp14:editId="73EEE055">
            <wp:simplePos x="0" y="0"/>
            <wp:positionH relativeFrom="column">
              <wp:posOffset>-1075055</wp:posOffset>
            </wp:positionH>
            <wp:positionV relativeFrom="paragraph">
              <wp:posOffset>-868045</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r w:rsidR="00793137">
        <w:rPr>
          <w:noProof/>
          <w:lang w:eastAsia="es-MX"/>
        </w:rPr>
        <w:tab/>
      </w:r>
      <w:r w:rsidR="00793137" w:rsidRPr="00140476">
        <w:rPr>
          <w:b/>
          <w:noProof/>
          <w:lang w:eastAsia="es-MX"/>
        </w:rPr>
        <w:t xml:space="preserve">                                                                            JUZGADO MUNICIPAL</w:t>
      </w:r>
    </w:p>
    <w:p w:rsidR="00793137" w:rsidRPr="00140476" w:rsidRDefault="00793137" w:rsidP="00140476">
      <w:pPr>
        <w:pStyle w:val="Sinespaciado"/>
        <w:jc w:val="right"/>
        <w:rPr>
          <w:b/>
          <w:noProof/>
          <w:lang w:eastAsia="es-MX"/>
        </w:rPr>
      </w:pPr>
      <w:r w:rsidRPr="00140476">
        <w:rPr>
          <w:b/>
          <w:noProof/>
          <w:lang w:eastAsia="es-MX"/>
        </w:rPr>
        <w:t xml:space="preserve">                                                                    </w:t>
      </w:r>
      <w:r w:rsidR="00140476" w:rsidRPr="00140476">
        <w:rPr>
          <w:b/>
          <w:noProof/>
          <w:lang w:eastAsia="es-MX"/>
        </w:rPr>
        <w:t xml:space="preserve">           </w:t>
      </w:r>
      <w:r w:rsidR="004F2C6C">
        <w:rPr>
          <w:b/>
          <w:noProof/>
          <w:lang w:eastAsia="es-MX"/>
        </w:rPr>
        <w:t xml:space="preserve">           OFICIO: JM/14020/0045</w:t>
      </w:r>
      <w:r w:rsidRPr="00140476">
        <w:rPr>
          <w:b/>
          <w:noProof/>
          <w:lang w:eastAsia="es-MX"/>
        </w:rPr>
        <w:t>/2021</w:t>
      </w:r>
    </w:p>
    <w:p w:rsidR="00793137" w:rsidRPr="00140476" w:rsidRDefault="00793137" w:rsidP="00140476">
      <w:pPr>
        <w:pStyle w:val="Sinespaciado"/>
        <w:jc w:val="right"/>
        <w:rPr>
          <w:b/>
          <w:noProof/>
          <w:lang w:eastAsia="es-MX"/>
        </w:rPr>
      </w:pPr>
      <w:r w:rsidRPr="00140476">
        <w:rPr>
          <w:b/>
          <w:noProof/>
          <w:lang w:eastAsia="es-MX"/>
        </w:rPr>
        <w:t xml:space="preserve">                                                                                          ASUNTO: CONTESTACION</w:t>
      </w:r>
    </w:p>
    <w:p w:rsidR="00793137" w:rsidRDefault="00793137" w:rsidP="00140476">
      <w:pPr>
        <w:pStyle w:val="Sinespaciado"/>
        <w:jc w:val="right"/>
        <w:rPr>
          <w:noProof/>
          <w:lang w:eastAsia="es-MX"/>
        </w:rPr>
      </w:pPr>
      <w:r>
        <w:rPr>
          <w:noProof/>
          <w:lang w:eastAsia="es-MX"/>
        </w:rPr>
        <w:t xml:space="preserve">                         </w:t>
      </w:r>
    </w:p>
    <w:p w:rsidR="00140476" w:rsidRDefault="00793137" w:rsidP="00140476">
      <w:pPr>
        <w:pStyle w:val="Sinespaciado"/>
        <w:jc w:val="both"/>
        <w:rPr>
          <w:noProof/>
          <w:lang w:eastAsia="es-MX"/>
        </w:rPr>
      </w:pPr>
      <w:r>
        <w:rPr>
          <w:noProof/>
          <w:lang w:eastAsia="es-MX"/>
        </w:rPr>
        <w:t xml:space="preserve">                                                                                       </w:t>
      </w:r>
    </w:p>
    <w:p w:rsidR="00793137" w:rsidRPr="00140476" w:rsidRDefault="00140476" w:rsidP="00140476">
      <w:pPr>
        <w:pStyle w:val="Sinespaciado"/>
        <w:jc w:val="both"/>
        <w:rPr>
          <w:noProof/>
          <w:lang w:eastAsia="es-MX"/>
        </w:rPr>
      </w:pPr>
      <w:r w:rsidRPr="00140476">
        <w:rPr>
          <w:b/>
          <w:noProof/>
          <w:lang w:eastAsia="es-MX"/>
        </w:rPr>
        <w:t>LIC. ADILENE DE JESUS TACUBA PILLADO</w:t>
      </w:r>
    </w:p>
    <w:p w:rsidR="00793137" w:rsidRPr="00140476" w:rsidRDefault="00140476" w:rsidP="00140476">
      <w:pPr>
        <w:pStyle w:val="Sinespaciado"/>
        <w:rPr>
          <w:b/>
          <w:noProof/>
          <w:lang w:eastAsia="es-MX"/>
        </w:rPr>
      </w:pPr>
      <w:r>
        <w:rPr>
          <w:b/>
          <w:noProof/>
          <w:lang w:eastAsia="es-MX"/>
        </w:rPr>
        <w:t>DIRECTORA</w:t>
      </w:r>
      <w:r w:rsidRPr="00140476">
        <w:rPr>
          <w:b/>
          <w:noProof/>
          <w:lang w:eastAsia="es-MX"/>
        </w:rPr>
        <w:t xml:space="preserve"> DE LA UNIDAD DE TRANSPARENCIA</w:t>
      </w:r>
    </w:p>
    <w:p w:rsidR="00793137" w:rsidRPr="00140476" w:rsidRDefault="00140476" w:rsidP="00140476">
      <w:pPr>
        <w:pStyle w:val="Sinespaciado"/>
        <w:rPr>
          <w:b/>
          <w:noProof/>
          <w:lang w:eastAsia="es-MX"/>
        </w:rPr>
      </w:pPr>
      <w:r w:rsidRPr="00140476">
        <w:rPr>
          <w:b/>
          <w:noProof/>
          <w:lang w:eastAsia="es-MX"/>
        </w:rPr>
        <w:t>H. AYUNTAMIENTO DE CABO CORRIENTES</w:t>
      </w:r>
    </w:p>
    <w:p w:rsidR="00793137" w:rsidRPr="00140476" w:rsidRDefault="00140476" w:rsidP="00140476">
      <w:pPr>
        <w:pStyle w:val="Sinespaciado"/>
        <w:jc w:val="both"/>
        <w:rPr>
          <w:b/>
          <w:noProof/>
          <w:lang w:eastAsia="es-MX"/>
        </w:rPr>
      </w:pPr>
      <w:r w:rsidRPr="00140476">
        <w:rPr>
          <w:b/>
          <w:noProof/>
          <w:lang w:eastAsia="es-MX"/>
        </w:rPr>
        <w:t>P R E S E N T E:</w:t>
      </w:r>
    </w:p>
    <w:p w:rsidR="00793137" w:rsidRDefault="00793137" w:rsidP="00793137">
      <w:pPr>
        <w:pStyle w:val="Sinespaciado"/>
        <w:rPr>
          <w:noProof/>
          <w:lang w:eastAsia="es-MX"/>
        </w:rPr>
      </w:pPr>
    </w:p>
    <w:p w:rsidR="00793137" w:rsidRPr="00140476" w:rsidRDefault="00140476" w:rsidP="00140476">
      <w:pPr>
        <w:pStyle w:val="Sinespaciado"/>
        <w:jc w:val="both"/>
        <w:rPr>
          <w:noProof/>
          <w:lang w:eastAsia="es-MX"/>
        </w:rPr>
      </w:pPr>
      <w:r>
        <w:rPr>
          <w:noProof/>
          <w:lang w:eastAsia="es-MX"/>
        </w:rPr>
        <w:t xml:space="preserve">                              </w:t>
      </w:r>
      <w:r w:rsidR="00487AB8">
        <w:rPr>
          <w:noProof/>
          <w:lang w:eastAsia="es-MX"/>
        </w:rPr>
        <w:t xml:space="preserve">  </w:t>
      </w:r>
      <w:r w:rsidR="00793137" w:rsidRPr="007A10CE">
        <w:rPr>
          <w:rFonts w:ascii="Arial" w:hAnsi="Arial" w:cs="Arial"/>
          <w:noProof/>
          <w:szCs w:val="24"/>
          <w:lang w:eastAsia="es-MX"/>
        </w:rPr>
        <w:t>El que suscribe Lic. Santiago Noyola Castellon, Juez Municipal de Cabo Corrientes</w:t>
      </w:r>
      <w:r w:rsidR="007A10CE" w:rsidRPr="007A10CE">
        <w:rPr>
          <w:rFonts w:ascii="Arial" w:hAnsi="Arial" w:cs="Arial"/>
          <w:noProof/>
          <w:szCs w:val="24"/>
          <w:lang w:eastAsia="es-MX"/>
        </w:rPr>
        <w:t>,</w:t>
      </w:r>
      <w:r w:rsidR="00793137" w:rsidRPr="007A10CE">
        <w:rPr>
          <w:rFonts w:ascii="Arial" w:hAnsi="Arial" w:cs="Arial"/>
          <w:noProof/>
          <w:szCs w:val="24"/>
          <w:lang w:eastAsia="es-MX"/>
        </w:rPr>
        <w:t xml:space="preserve"> Jalisco, le envia un cordial saludo y aprovecho</w:t>
      </w:r>
      <w:r w:rsidR="00CC2CA7" w:rsidRPr="007A10CE">
        <w:rPr>
          <w:rFonts w:ascii="Arial" w:hAnsi="Arial" w:cs="Arial"/>
          <w:noProof/>
          <w:szCs w:val="24"/>
          <w:lang w:eastAsia="es-MX"/>
        </w:rPr>
        <w:t xml:space="preserve"> para darle respuesta a la solicitud de informacion con numero de oficio </w:t>
      </w:r>
      <w:r w:rsidR="00370C9F">
        <w:rPr>
          <w:rFonts w:ascii="Arial" w:hAnsi="Arial" w:cs="Arial"/>
          <w:b/>
          <w:noProof/>
          <w:sz w:val="24"/>
          <w:szCs w:val="24"/>
          <w:lang w:eastAsia="es-MX"/>
        </w:rPr>
        <w:t>UT/14020/0389</w:t>
      </w:r>
      <w:r w:rsidR="00CC2CA7" w:rsidRPr="00487AB8">
        <w:rPr>
          <w:rFonts w:ascii="Arial" w:hAnsi="Arial" w:cs="Arial"/>
          <w:b/>
          <w:noProof/>
          <w:sz w:val="24"/>
          <w:szCs w:val="24"/>
          <w:lang w:eastAsia="es-MX"/>
        </w:rPr>
        <w:t>/2</w:t>
      </w:r>
      <w:bookmarkStart w:id="0" w:name="_GoBack"/>
      <w:bookmarkEnd w:id="0"/>
      <w:r w:rsidR="00CC2CA7" w:rsidRPr="00487AB8">
        <w:rPr>
          <w:rFonts w:ascii="Arial" w:hAnsi="Arial" w:cs="Arial"/>
          <w:b/>
          <w:noProof/>
          <w:sz w:val="24"/>
          <w:szCs w:val="24"/>
          <w:lang w:eastAsia="es-MX"/>
        </w:rPr>
        <w:t xml:space="preserve">021, </w:t>
      </w:r>
      <w:r w:rsidR="008763DD">
        <w:rPr>
          <w:rFonts w:ascii="Arial" w:hAnsi="Arial" w:cs="Arial"/>
          <w:noProof/>
          <w:sz w:val="24"/>
          <w:szCs w:val="24"/>
          <w:lang w:eastAsia="es-MX"/>
        </w:rPr>
        <w:t xml:space="preserve">con respecto al Articulo 8 fraccion IV y V, </w:t>
      </w:r>
      <w:r w:rsidR="00CC2CA7" w:rsidRPr="007A10CE">
        <w:rPr>
          <w:rFonts w:ascii="Arial" w:hAnsi="Arial" w:cs="Arial"/>
          <w:noProof/>
          <w:szCs w:val="24"/>
          <w:lang w:eastAsia="es-MX"/>
        </w:rPr>
        <w:t>solicitado por la Unidad de Transparencia de este municipio; de acuerdo a lo solicitado se informa:</w:t>
      </w:r>
    </w:p>
    <w:p w:rsidR="00CC2CA7" w:rsidRPr="00487AB8" w:rsidRDefault="00CC2CA7" w:rsidP="00487AB8">
      <w:pPr>
        <w:pStyle w:val="Sinespaciado"/>
        <w:jc w:val="both"/>
        <w:rPr>
          <w:rFonts w:ascii="Arial" w:hAnsi="Arial" w:cs="Arial"/>
          <w:noProof/>
          <w:sz w:val="24"/>
          <w:szCs w:val="24"/>
          <w:lang w:eastAsia="es-MX"/>
        </w:rPr>
      </w:pPr>
    </w:p>
    <w:p w:rsidR="002E24A8" w:rsidRDefault="002E24A8" w:rsidP="002E24A8">
      <w:pPr>
        <w:spacing w:after="0"/>
        <w:ind w:firstLine="708"/>
        <w:jc w:val="center"/>
        <w:rPr>
          <w:rFonts w:ascii="Arial" w:eastAsia="Times New Roman" w:hAnsi="Arial" w:cs="Arial"/>
          <w:b/>
          <w:bCs/>
          <w:lang w:val="es-ES" w:eastAsia="es-ES"/>
        </w:rPr>
      </w:pPr>
      <w:r>
        <w:rPr>
          <w:rFonts w:ascii="Arial" w:eastAsia="Times New Roman" w:hAnsi="Arial" w:cs="Arial"/>
          <w:b/>
          <w:bCs/>
          <w:lang w:val="es-ES" w:eastAsia="es-ES"/>
        </w:rPr>
        <w:t>EL INFORME DE OCTUBRE A DICIEMBRE DE 2021:</w:t>
      </w:r>
    </w:p>
    <w:p w:rsidR="002E24A8" w:rsidRDefault="002E24A8" w:rsidP="002E24A8">
      <w:pPr>
        <w:spacing w:after="0"/>
        <w:ind w:firstLine="708"/>
        <w:jc w:val="center"/>
        <w:rPr>
          <w:rFonts w:ascii="Arial" w:eastAsia="Times New Roman" w:hAnsi="Arial" w:cs="Arial"/>
          <w:b/>
          <w:bCs/>
          <w:lang w:val="es-ES" w:eastAsia="es-ES"/>
        </w:rPr>
      </w:pPr>
    </w:p>
    <w:p w:rsidR="002E24A8" w:rsidRDefault="002E24A8" w:rsidP="002E24A8">
      <w:pPr>
        <w:pStyle w:val="Prrafodelista"/>
        <w:numPr>
          <w:ilvl w:val="0"/>
          <w:numId w:val="2"/>
        </w:numPr>
        <w:spacing w:after="0"/>
        <w:ind w:left="984"/>
        <w:jc w:val="both"/>
        <w:rPr>
          <w:rFonts w:ascii="Arial" w:eastAsia="Times New Roman" w:hAnsi="Arial" w:cs="Arial"/>
          <w:b/>
          <w:lang w:val="es-ES" w:eastAsia="es-ES"/>
        </w:rPr>
      </w:pPr>
      <w:r w:rsidRPr="00017B02">
        <w:rPr>
          <w:rFonts w:ascii="Arial" w:eastAsia="Times New Roman" w:hAnsi="Arial" w:cs="Arial"/>
          <w:b/>
          <w:lang w:val="es-ES" w:eastAsia="es-ES"/>
        </w:rPr>
        <w:t xml:space="preserve">Cantidad de Expedientes concluidos; </w:t>
      </w:r>
      <w:r w:rsidRPr="00017B02">
        <w:rPr>
          <w:rFonts w:ascii="Arial" w:eastAsia="Times New Roman" w:hAnsi="Arial" w:cs="Arial"/>
          <w:lang w:val="es-ES" w:eastAsia="es-ES"/>
        </w:rPr>
        <w:t xml:space="preserve">Le informamos que en relación a este rubro por cuestiones relacionadas a </w:t>
      </w:r>
      <w:r w:rsidRPr="00017B02">
        <w:rPr>
          <w:rFonts w:ascii="Arial" w:eastAsia="Times New Roman" w:hAnsi="Arial" w:cs="Arial"/>
          <w:b/>
          <w:u w:val="single"/>
          <w:lang w:val="es-ES" w:eastAsia="es-ES"/>
        </w:rPr>
        <w:t>EXPEDIENTES CONCLUIDOS</w:t>
      </w:r>
      <w:r w:rsidRPr="00017B02">
        <w:rPr>
          <w:rFonts w:ascii="Arial" w:eastAsia="Times New Roman" w:hAnsi="Arial" w:cs="Arial"/>
          <w:u w:val="single"/>
          <w:lang w:val="es-ES" w:eastAsia="es-ES"/>
        </w:rPr>
        <w:t xml:space="preserve"> </w:t>
      </w:r>
      <w:r w:rsidRPr="00017B02">
        <w:rPr>
          <w:rFonts w:ascii="Arial" w:eastAsia="Times New Roman" w:hAnsi="Arial" w:cs="Arial"/>
          <w:b/>
          <w:u w:val="single"/>
          <w:lang w:val="es-ES" w:eastAsia="es-ES"/>
        </w:rPr>
        <w:t>POR</w:t>
      </w:r>
      <w:r w:rsidRPr="00017B02">
        <w:rPr>
          <w:rFonts w:ascii="Arial" w:eastAsia="Times New Roman" w:hAnsi="Arial" w:cs="Arial"/>
          <w:u w:val="single"/>
          <w:lang w:val="es-ES" w:eastAsia="es-ES"/>
        </w:rPr>
        <w:t xml:space="preserve"> </w:t>
      </w:r>
      <w:r w:rsidRPr="00017B02">
        <w:rPr>
          <w:rFonts w:ascii="Arial" w:eastAsia="Times New Roman" w:hAnsi="Arial" w:cs="Arial"/>
          <w:b/>
          <w:u w:val="single"/>
          <w:lang w:val="es-ES" w:eastAsia="es-ES"/>
        </w:rPr>
        <w:t>FALTAS ADMINISTRATIVAS</w:t>
      </w:r>
      <w:r w:rsidRPr="00017B02">
        <w:rPr>
          <w:rFonts w:ascii="Arial" w:eastAsia="Times New Roman" w:hAnsi="Arial" w:cs="Arial"/>
          <w:b/>
          <w:lang w:val="es-ES" w:eastAsia="es-ES"/>
        </w:rPr>
        <w:t xml:space="preserve">, </w:t>
      </w:r>
      <w:r w:rsidRPr="00017B02">
        <w:rPr>
          <w:rFonts w:ascii="Arial" w:eastAsia="Times New Roman" w:hAnsi="Arial" w:cs="Arial"/>
          <w:lang w:val="es-ES" w:eastAsia="es-ES"/>
        </w:rPr>
        <w:t>derivadas del Incumplimiento del Reglamento de Policía y Buen Gobierno del Municipio de Cabo Corrientes, Jalisco,</w:t>
      </w:r>
      <w:r w:rsidRPr="00017B02">
        <w:rPr>
          <w:rFonts w:ascii="Arial" w:eastAsia="Times New Roman" w:hAnsi="Arial" w:cs="Arial"/>
          <w:b/>
          <w:lang w:val="es-ES" w:eastAsia="es-ES"/>
        </w:rPr>
        <w:t xml:space="preserve"> se han INFRACCIONADO y/o ARRESTADO (</w:t>
      </w:r>
      <w:r w:rsidRPr="00017B02">
        <w:rPr>
          <w:rFonts w:ascii="Arial" w:eastAsia="Times New Roman" w:hAnsi="Arial" w:cs="Arial"/>
          <w:lang w:val="es-ES" w:eastAsia="es-ES"/>
        </w:rPr>
        <w:t>término máximo de 36 horas</w:t>
      </w:r>
      <w:r w:rsidRPr="00017B02">
        <w:rPr>
          <w:rFonts w:ascii="Arial" w:eastAsia="Times New Roman" w:hAnsi="Arial" w:cs="Arial"/>
          <w:b/>
          <w:lang w:val="es-ES" w:eastAsia="es-ES"/>
        </w:rPr>
        <w:t xml:space="preserve">), </w:t>
      </w:r>
      <w:r w:rsidRPr="00017B02">
        <w:rPr>
          <w:rFonts w:ascii="Arial" w:eastAsia="Times New Roman" w:hAnsi="Arial" w:cs="Arial"/>
          <w:lang w:val="es-ES" w:eastAsia="es-ES"/>
        </w:rPr>
        <w:t>del día</w:t>
      </w:r>
      <w:r>
        <w:rPr>
          <w:rFonts w:ascii="Arial" w:eastAsia="Times New Roman" w:hAnsi="Arial" w:cs="Arial"/>
          <w:lang w:val="es-ES" w:eastAsia="es-ES"/>
        </w:rPr>
        <w:t xml:space="preserve"> 01 primero </w:t>
      </w:r>
      <w:r w:rsidRPr="00017B02">
        <w:rPr>
          <w:rFonts w:ascii="Arial" w:eastAsia="Times New Roman" w:hAnsi="Arial" w:cs="Arial"/>
          <w:lang w:val="es-ES" w:eastAsia="es-ES"/>
        </w:rPr>
        <w:t xml:space="preserve">de </w:t>
      </w:r>
      <w:r w:rsidR="00EB658F">
        <w:rPr>
          <w:rFonts w:ascii="Arial" w:eastAsia="Times New Roman" w:hAnsi="Arial" w:cs="Arial"/>
          <w:lang w:val="es-ES" w:eastAsia="es-ES"/>
        </w:rPr>
        <w:t>octubre al 15 de diciembre de</w:t>
      </w:r>
      <w:r>
        <w:rPr>
          <w:rFonts w:ascii="Arial" w:eastAsia="Times New Roman" w:hAnsi="Arial" w:cs="Arial"/>
          <w:lang w:val="es-ES" w:eastAsia="es-ES"/>
        </w:rPr>
        <w:t>l 2021</w:t>
      </w:r>
      <w:r w:rsidRPr="00017B02">
        <w:rPr>
          <w:rFonts w:ascii="Arial" w:eastAsia="Times New Roman" w:hAnsi="Arial" w:cs="Arial"/>
          <w:lang w:val="es-ES" w:eastAsia="es-ES"/>
        </w:rPr>
        <w:t>,</w:t>
      </w:r>
      <w:r w:rsidRPr="00017B02">
        <w:rPr>
          <w:rFonts w:ascii="Arial" w:eastAsia="Times New Roman" w:hAnsi="Arial" w:cs="Arial"/>
          <w:b/>
          <w:lang w:val="es-ES" w:eastAsia="es-ES"/>
        </w:rPr>
        <w:t xml:space="preserve"> un total de </w:t>
      </w:r>
      <w:r w:rsidR="004F2C6C">
        <w:rPr>
          <w:rFonts w:ascii="Arial" w:eastAsia="Times New Roman" w:hAnsi="Arial" w:cs="Arial"/>
          <w:b/>
          <w:u w:val="single"/>
          <w:lang w:val="es-ES" w:eastAsia="es-ES"/>
        </w:rPr>
        <w:t>2</w:t>
      </w:r>
      <w:r>
        <w:rPr>
          <w:rFonts w:ascii="Arial" w:eastAsia="Times New Roman" w:hAnsi="Arial" w:cs="Arial"/>
          <w:b/>
          <w:u w:val="single"/>
          <w:lang w:val="es-ES" w:eastAsia="es-ES"/>
        </w:rPr>
        <w:t xml:space="preserve"> </w:t>
      </w:r>
      <w:r w:rsidRPr="00017B02">
        <w:rPr>
          <w:rFonts w:ascii="Arial" w:eastAsia="Times New Roman" w:hAnsi="Arial" w:cs="Arial"/>
          <w:b/>
          <w:u w:val="single"/>
          <w:lang w:val="es-ES" w:eastAsia="es-ES"/>
        </w:rPr>
        <w:t>PERSONAS</w:t>
      </w:r>
      <w:r>
        <w:rPr>
          <w:rFonts w:ascii="Arial" w:eastAsia="Times New Roman" w:hAnsi="Arial" w:cs="Arial"/>
          <w:b/>
          <w:lang w:val="es-ES" w:eastAsia="es-ES"/>
        </w:rPr>
        <w:t>.</w:t>
      </w:r>
      <w:r w:rsidRPr="00017B02">
        <w:rPr>
          <w:rFonts w:ascii="Arial" w:eastAsia="Times New Roman" w:hAnsi="Arial" w:cs="Arial"/>
          <w:b/>
          <w:lang w:val="es-ES" w:eastAsia="es-ES"/>
        </w:rPr>
        <w:t xml:space="preserve"> </w:t>
      </w:r>
    </w:p>
    <w:p w:rsidR="002E24A8" w:rsidRPr="00017B02" w:rsidRDefault="002E24A8" w:rsidP="002E24A8">
      <w:pPr>
        <w:pStyle w:val="Prrafodelista"/>
        <w:spacing w:after="0"/>
        <w:jc w:val="both"/>
        <w:rPr>
          <w:rFonts w:ascii="Arial" w:eastAsia="Times New Roman" w:hAnsi="Arial" w:cs="Arial"/>
          <w:b/>
          <w:lang w:val="es-ES" w:eastAsia="es-ES"/>
        </w:rPr>
      </w:pPr>
    </w:p>
    <w:p w:rsidR="002E24A8" w:rsidRDefault="002E24A8" w:rsidP="002E24A8">
      <w:pPr>
        <w:pStyle w:val="Prrafodelista"/>
        <w:numPr>
          <w:ilvl w:val="0"/>
          <w:numId w:val="2"/>
        </w:numPr>
        <w:spacing w:after="0"/>
        <w:jc w:val="both"/>
        <w:rPr>
          <w:rFonts w:ascii="Arial" w:eastAsia="Times New Roman" w:hAnsi="Arial" w:cs="Arial"/>
          <w:b/>
          <w:lang w:val="es-ES" w:eastAsia="es-ES"/>
        </w:rPr>
      </w:pPr>
      <w:r w:rsidRPr="00017B02">
        <w:rPr>
          <w:rFonts w:ascii="Arial" w:eastAsia="Times New Roman" w:hAnsi="Arial" w:cs="Arial"/>
          <w:b/>
          <w:lang w:val="es-ES" w:eastAsia="es-ES"/>
        </w:rPr>
        <w:t xml:space="preserve">Dentro del rubro de EXPEDIENTES FORMADOS, </w:t>
      </w:r>
      <w:r w:rsidRPr="00017B02">
        <w:rPr>
          <w:rFonts w:ascii="Arial" w:eastAsia="Times New Roman" w:hAnsi="Arial" w:cs="Arial"/>
          <w:lang w:val="es-ES" w:eastAsia="es-ES"/>
        </w:rPr>
        <w:t xml:space="preserve">derivados de </w:t>
      </w:r>
      <w:r w:rsidRPr="00017B02">
        <w:rPr>
          <w:rFonts w:ascii="Arial" w:eastAsia="Times New Roman" w:hAnsi="Arial" w:cs="Arial"/>
          <w:b/>
          <w:lang w:val="es-ES" w:eastAsia="es-ES"/>
        </w:rPr>
        <w:t xml:space="preserve">conflictos entre ciudadanos que residen en nuestro municipio, </w:t>
      </w:r>
      <w:r w:rsidRPr="00017B02">
        <w:rPr>
          <w:rFonts w:ascii="Arial" w:eastAsia="Times New Roman" w:hAnsi="Arial" w:cs="Arial"/>
          <w:lang w:val="es-ES" w:eastAsia="es-ES"/>
        </w:rPr>
        <w:t>donde se sujetan a nuestro arbitraje y realizan con nuestro apoyo,</w:t>
      </w:r>
      <w:r w:rsidRPr="00017B02">
        <w:rPr>
          <w:rFonts w:ascii="Arial" w:eastAsia="Times New Roman" w:hAnsi="Arial" w:cs="Arial"/>
          <w:b/>
          <w:lang w:val="es-ES" w:eastAsia="es-ES"/>
        </w:rPr>
        <w:t xml:space="preserve"> CONVENIOS CONCILIATORIOS Y/O MEDIACIÓN</w:t>
      </w:r>
      <w:r w:rsidRPr="00017B02">
        <w:rPr>
          <w:rFonts w:ascii="Arial" w:eastAsia="Times New Roman" w:hAnsi="Arial" w:cs="Arial"/>
          <w:lang w:val="es-ES" w:eastAsia="es-ES"/>
        </w:rPr>
        <w:t>, se informa que logrando dirimir sus diferencias y/o en su defecto se dejaron a salvo sus derechos para que lo hicieran valer en los tribunales competentes</w:t>
      </w:r>
      <w:r>
        <w:rPr>
          <w:rFonts w:ascii="Arial" w:eastAsia="Times New Roman" w:hAnsi="Arial" w:cs="Arial"/>
          <w:lang w:val="es-ES" w:eastAsia="es-ES"/>
        </w:rPr>
        <w:t xml:space="preserve">, se informa que del </w:t>
      </w:r>
      <w:r w:rsidR="004F2C6C">
        <w:rPr>
          <w:rFonts w:ascii="Arial" w:eastAsia="Times New Roman" w:hAnsi="Arial" w:cs="Arial"/>
          <w:lang w:val="es-ES" w:eastAsia="es-ES"/>
        </w:rPr>
        <w:t>día</w:t>
      </w:r>
      <w:r w:rsidR="00C7796E">
        <w:rPr>
          <w:rFonts w:ascii="Arial" w:eastAsia="Times New Roman" w:hAnsi="Arial" w:cs="Arial"/>
          <w:lang w:val="es-ES" w:eastAsia="es-ES"/>
        </w:rPr>
        <w:t xml:space="preserve"> </w:t>
      </w:r>
      <w:r>
        <w:rPr>
          <w:rFonts w:ascii="Arial" w:eastAsia="Times New Roman" w:hAnsi="Arial" w:cs="Arial"/>
          <w:lang w:val="es-ES" w:eastAsia="es-ES"/>
        </w:rPr>
        <w:t xml:space="preserve">01 </w:t>
      </w:r>
      <w:r w:rsidR="00C7796E">
        <w:rPr>
          <w:rFonts w:ascii="Arial" w:eastAsia="Times New Roman" w:hAnsi="Arial" w:cs="Arial"/>
          <w:lang w:val="es-ES" w:eastAsia="es-ES"/>
        </w:rPr>
        <w:t>de octubre al 15</w:t>
      </w:r>
      <w:r>
        <w:rPr>
          <w:rFonts w:ascii="Arial" w:eastAsia="Times New Roman" w:hAnsi="Arial" w:cs="Arial"/>
          <w:lang w:val="es-ES" w:eastAsia="es-ES"/>
        </w:rPr>
        <w:t xml:space="preserve"> de </w:t>
      </w:r>
      <w:r w:rsidR="00C7796E">
        <w:rPr>
          <w:rFonts w:ascii="Arial" w:eastAsia="Times New Roman" w:hAnsi="Arial" w:cs="Arial"/>
          <w:lang w:val="es-ES" w:eastAsia="es-ES"/>
        </w:rPr>
        <w:t xml:space="preserve">diciembre </w:t>
      </w:r>
      <w:r>
        <w:rPr>
          <w:rFonts w:ascii="Arial" w:eastAsia="Times New Roman" w:hAnsi="Arial" w:cs="Arial"/>
          <w:lang w:val="es-ES" w:eastAsia="es-ES"/>
        </w:rPr>
        <w:t>del 2021</w:t>
      </w:r>
      <w:r w:rsidRPr="00017B02">
        <w:rPr>
          <w:rFonts w:ascii="Arial" w:eastAsia="Times New Roman" w:hAnsi="Arial" w:cs="Arial"/>
          <w:lang w:val="es-ES" w:eastAsia="es-ES"/>
        </w:rPr>
        <w:t>,</w:t>
      </w:r>
      <w:r w:rsidRPr="00017B02">
        <w:rPr>
          <w:rFonts w:ascii="Arial" w:eastAsia="Times New Roman" w:hAnsi="Arial" w:cs="Arial"/>
          <w:b/>
          <w:lang w:val="es-ES" w:eastAsia="es-ES"/>
        </w:rPr>
        <w:t xml:space="preserve"> </w:t>
      </w:r>
      <w:r w:rsidRPr="004F2C6C">
        <w:rPr>
          <w:rFonts w:ascii="Arial" w:eastAsia="Times New Roman" w:hAnsi="Arial" w:cs="Arial"/>
          <w:lang w:val="es-ES" w:eastAsia="es-ES"/>
        </w:rPr>
        <w:t>se han formado</w:t>
      </w:r>
      <w:r w:rsidRPr="00017B02">
        <w:rPr>
          <w:rFonts w:ascii="Arial" w:eastAsia="Times New Roman" w:hAnsi="Arial" w:cs="Arial"/>
          <w:b/>
          <w:lang w:val="es-ES" w:eastAsia="es-ES"/>
        </w:rPr>
        <w:t xml:space="preserve"> </w:t>
      </w:r>
      <w:r w:rsidR="00C7796E">
        <w:rPr>
          <w:rFonts w:ascii="Arial" w:eastAsia="Times New Roman" w:hAnsi="Arial" w:cs="Arial"/>
          <w:b/>
          <w:lang w:val="es-ES" w:eastAsia="es-ES"/>
        </w:rPr>
        <w:t>04</w:t>
      </w:r>
      <w:r>
        <w:rPr>
          <w:rFonts w:ascii="Arial" w:eastAsia="Times New Roman" w:hAnsi="Arial" w:cs="Arial"/>
          <w:b/>
          <w:lang w:val="es-ES" w:eastAsia="es-ES"/>
        </w:rPr>
        <w:t xml:space="preserve"> </w:t>
      </w:r>
      <w:r w:rsidR="00C7796E">
        <w:rPr>
          <w:rFonts w:ascii="Arial" w:eastAsia="Times New Roman" w:hAnsi="Arial" w:cs="Arial"/>
          <w:b/>
          <w:lang w:val="es-ES" w:eastAsia="es-ES"/>
        </w:rPr>
        <w:t xml:space="preserve">cuatro expedientes </w:t>
      </w:r>
      <w:r w:rsidRPr="004F2C6C">
        <w:rPr>
          <w:rFonts w:ascii="Arial" w:eastAsia="Times New Roman" w:hAnsi="Arial" w:cs="Arial"/>
          <w:lang w:val="es-ES" w:eastAsia="es-ES"/>
        </w:rPr>
        <w:t>los cuales se encuentran</w:t>
      </w:r>
      <w:r w:rsidRPr="00017B02">
        <w:rPr>
          <w:rFonts w:ascii="Arial" w:eastAsia="Times New Roman" w:hAnsi="Arial" w:cs="Arial"/>
          <w:b/>
          <w:lang w:val="es-ES" w:eastAsia="es-ES"/>
        </w:rPr>
        <w:t xml:space="preserve"> CONCLUIDOS.</w:t>
      </w:r>
    </w:p>
    <w:p w:rsidR="002E24A8" w:rsidRPr="00CF03B1" w:rsidRDefault="002E24A8" w:rsidP="002E24A8">
      <w:pPr>
        <w:pStyle w:val="Prrafodelista"/>
        <w:rPr>
          <w:rFonts w:ascii="Arial" w:eastAsia="Times New Roman" w:hAnsi="Arial" w:cs="Arial"/>
          <w:b/>
          <w:lang w:val="es-ES" w:eastAsia="es-ES"/>
        </w:rPr>
      </w:pPr>
    </w:p>
    <w:tbl>
      <w:tblPr>
        <w:tblStyle w:val="Tablaconcuadrcula"/>
        <w:tblW w:w="0" w:type="auto"/>
        <w:tblInd w:w="720" w:type="dxa"/>
        <w:tblLook w:val="04A0" w:firstRow="1" w:lastRow="0" w:firstColumn="1" w:lastColumn="0" w:noHBand="0" w:noVBand="1"/>
      </w:tblPr>
      <w:tblGrid>
        <w:gridCol w:w="4014"/>
        <w:gridCol w:w="4094"/>
      </w:tblGrid>
      <w:tr w:rsidR="002E24A8" w:rsidTr="00BE5C79">
        <w:tc>
          <w:tcPr>
            <w:tcW w:w="4414" w:type="dxa"/>
          </w:tcPr>
          <w:p w:rsidR="002E24A8" w:rsidRDefault="002E24A8" w:rsidP="00BE5C79">
            <w:pPr>
              <w:pStyle w:val="Prrafodelista"/>
              <w:ind w:left="0"/>
              <w:jc w:val="center"/>
              <w:rPr>
                <w:rFonts w:ascii="Arial" w:eastAsia="Times New Roman" w:hAnsi="Arial" w:cs="Arial"/>
                <w:b/>
                <w:lang w:val="es-ES" w:eastAsia="es-ES"/>
              </w:rPr>
            </w:pPr>
            <w:r>
              <w:rPr>
                <w:rFonts w:ascii="Arial" w:eastAsia="Times New Roman" w:hAnsi="Arial" w:cs="Arial"/>
                <w:b/>
                <w:lang w:val="es-ES" w:eastAsia="es-ES"/>
              </w:rPr>
              <w:t>MESES DEL 2021</w:t>
            </w:r>
          </w:p>
        </w:tc>
        <w:tc>
          <w:tcPr>
            <w:tcW w:w="4414" w:type="dxa"/>
          </w:tcPr>
          <w:p w:rsidR="002E24A8" w:rsidRDefault="002E24A8" w:rsidP="00BE5C79">
            <w:pPr>
              <w:pStyle w:val="Prrafodelista"/>
              <w:ind w:left="0"/>
              <w:jc w:val="center"/>
              <w:rPr>
                <w:rFonts w:ascii="Arial" w:eastAsia="Times New Roman" w:hAnsi="Arial" w:cs="Arial"/>
                <w:b/>
                <w:lang w:val="es-ES" w:eastAsia="es-ES"/>
              </w:rPr>
            </w:pPr>
            <w:r>
              <w:rPr>
                <w:rFonts w:ascii="Arial" w:eastAsia="Times New Roman" w:hAnsi="Arial" w:cs="Arial"/>
                <w:b/>
                <w:lang w:val="es-ES" w:eastAsia="es-ES"/>
              </w:rPr>
              <w:t>EXPEDIENTES</w:t>
            </w:r>
            <w:r w:rsidR="00C7796E">
              <w:rPr>
                <w:rFonts w:ascii="Arial" w:eastAsia="Times New Roman" w:hAnsi="Arial" w:cs="Arial"/>
                <w:b/>
                <w:lang w:val="es-ES" w:eastAsia="es-ES"/>
              </w:rPr>
              <w:t xml:space="preserve"> CONCILIATORIOS</w:t>
            </w:r>
          </w:p>
        </w:tc>
      </w:tr>
      <w:tr w:rsidR="002E24A8" w:rsidTr="00BE5C79">
        <w:tc>
          <w:tcPr>
            <w:tcW w:w="4414" w:type="dxa"/>
          </w:tcPr>
          <w:p w:rsidR="002E24A8" w:rsidRDefault="002E24A8"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OCTUBRE</w:t>
            </w:r>
          </w:p>
        </w:tc>
        <w:tc>
          <w:tcPr>
            <w:tcW w:w="4414" w:type="dxa"/>
          </w:tcPr>
          <w:p w:rsidR="002E24A8" w:rsidRDefault="00C7796E"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0</w:t>
            </w:r>
          </w:p>
        </w:tc>
      </w:tr>
      <w:tr w:rsidR="002E24A8" w:rsidTr="00BE5C79">
        <w:tc>
          <w:tcPr>
            <w:tcW w:w="4414" w:type="dxa"/>
          </w:tcPr>
          <w:p w:rsidR="002E24A8" w:rsidRDefault="002E24A8"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NOVIEMBRE</w:t>
            </w:r>
          </w:p>
        </w:tc>
        <w:tc>
          <w:tcPr>
            <w:tcW w:w="4414" w:type="dxa"/>
          </w:tcPr>
          <w:p w:rsidR="002E24A8" w:rsidRDefault="00C7796E"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2</w:t>
            </w:r>
          </w:p>
        </w:tc>
      </w:tr>
      <w:tr w:rsidR="002E24A8" w:rsidTr="00BE5C79">
        <w:tc>
          <w:tcPr>
            <w:tcW w:w="4414" w:type="dxa"/>
          </w:tcPr>
          <w:p w:rsidR="002E24A8" w:rsidRDefault="002E24A8"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 xml:space="preserve">DICIEMBRE </w:t>
            </w:r>
          </w:p>
        </w:tc>
        <w:tc>
          <w:tcPr>
            <w:tcW w:w="4414" w:type="dxa"/>
          </w:tcPr>
          <w:p w:rsidR="002E24A8" w:rsidRDefault="00370C9F" w:rsidP="00BE5C79">
            <w:pPr>
              <w:pStyle w:val="Prrafodelista"/>
              <w:ind w:left="0"/>
              <w:jc w:val="both"/>
              <w:rPr>
                <w:rFonts w:ascii="Arial" w:eastAsia="Times New Roman" w:hAnsi="Arial" w:cs="Arial"/>
                <w:b/>
                <w:lang w:val="es-ES" w:eastAsia="es-ES"/>
              </w:rPr>
            </w:pPr>
            <w:r>
              <w:rPr>
                <w:rFonts w:ascii="Arial" w:eastAsia="Times New Roman" w:hAnsi="Arial" w:cs="Arial"/>
                <w:b/>
                <w:lang w:val="es-ES" w:eastAsia="es-ES"/>
              </w:rPr>
              <w:t>2</w:t>
            </w:r>
          </w:p>
        </w:tc>
      </w:tr>
    </w:tbl>
    <w:p w:rsidR="002E24A8" w:rsidRDefault="002E24A8" w:rsidP="002E24A8">
      <w:pPr>
        <w:pStyle w:val="Prrafodelista"/>
        <w:spacing w:after="0"/>
        <w:jc w:val="both"/>
        <w:rPr>
          <w:rFonts w:ascii="Arial" w:eastAsia="Times New Roman" w:hAnsi="Arial" w:cs="Arial"/>
          <w:b/>
          <w:lang w:val="es-ES" w:eastAsia="es-ES"/>
        </w:rPr>
      </w:pPr>
    </w:p>
    <w:p w:rsidR="002E24A8" w:rsidRPr="00971351" w:rsidRDefault="002E24A8" w:rsidP="002E24A8">
      <w:pPr>
        <w:pStyle w:val="Prrafodelista"/>
        <w:rPr>
          <w:rFonts w:ascii="Arial" w:eastAsia="Times New Roman" w:hAnsi="Arial" w:cs="Arial"/>
          <w:b/>
          <w:lang w:val="es-ES" w:eastAsia="es-ES"/>
        </w:rPr>
      </w:pPr>
    </w:p>
    <w:p w:rsidR="007A10CE" w:rsidRDefault="007A10CE" w:rsidP="00DF0DFD">
      <w:pPr>
        <w:pStyle w:val="Sinespaciado"/>
        <w:tabs>
          <w:tab w:val="left" w:pos="3386"/>
        </w:tabs>
        <w:jc w:val="both"/>
        <w:rPr>
          <w:rFonts w:ascii="Arial" w:hAnsi="Arial" w:cs="Arial"/>
          <w:noProof/>
          <w:sz w:val="24"/>
          <w:szCs w:val="24"/>
          <w:lang w:eastAsia="es-MX"/>
        </w:rPr>
      </w:pPr>
    </w:p>
    <w:p w:rsidR="00DF0DFD" w:rsidRDefault="00DF0DFD" w:rsidP="00DF0DFD">
      <w:pPr>
        <w:pStyle w:val="Sinespaciado"/>
        <w:tabs>
          <w:tab w:val="left" w:pos="3386"/>
        </w:tabs>
        <w:jc w:val="both"/>
        <w:rPr>
          <w:rFonts w:ascii="Arial" w:hAnsi="Arial" w:cs="Arial"/>
          <w:noProof/>
          <w:sz w:val="24"/>
          <w:szCs w:val="24"/>
          <w:lang w:eastAsia="es-MX"/>
        </w:rPr>
      </w:pPr>
    </w:p>
    <w:p w:rsidR="007A10CE" w:rsidRDefault="007A10CE" w:rsidP="007A10CE">
      <w:pPr>
        <w:pStyle w:val="Sinespaciado"/>
        <w:jc w:val="center"/>
        <w:rPr>
          <w:rFonts w:ascii="Arial" w:hAnsi="Arial" w:cs="Arial"/>
          <w:noProof/>
          <w:sz w:val="24"/>
          <w:szCs w:val="24"/>
          <w:lang w:eastAsia="es-MX"/>
        </w:rPr>
      </w:pPr>
    </w:p>
    <w:p w:rsidR="00487AB8" w:rsidRDefault="00487AB8" w:rsidP="00487AB8">
      <w:pPr>
        <w:pStyle w:val="Sinespaciado"/>
        <w:jc w:val="both"/>
        <w:rPr>
          <w:rFonts w:ascii="Arial" w:hAnsi="Arial" w:cs="Arial"/>
          <w:noProof/>
          <w:sz w:val="24"/>
          <w:szCs w:val="24"/>
          <w:lang w:eastAsia="es-MX"/>
        </w:rPr>
      </w:pPr>
    </w:p>
    <w:p w:rsidR="00487AB8" w:rsidRDefault="00487AB8" w:rsidP="00487AB8">
      <w:pPr>
        <w:pStyle w:val="Sinespaciado"/>
        <w:jc w:val="both"/>
        <w:rPr>
          <w:rFonts w:ascii="Arial" w:hAnsi="Arial" w:cs="Arial"/>
          <w:noProof/>
          <w:sz w:val="24"/>
          <w:szCs w:val="24"/>
          <w:lang w:eastAsia="es-MX"/>
        </w:rPr>
      </w:pPr>
    </w:p>
    <w:p w:rsidR="00487AB8" w:rsidRDefault="00487AB8" w:rsidP="00487AB8">
      <w:pPr>
        <w:pStyle w:val="Sinespaciado"/>
        <w:jc w:val="center"/>
        <w:rPr>
          <w:rFonts w:ascii="Arial" w:hAnsi="Arial" w:cs="Arial"/>
          <w:noProof/>
          <w:sz w:val="24"/>
          <w:szCs w:val="24"/>
          <w:lang w:eastAsia="es-MX"/>
        </w:rPr>
      </w:pPr>
    </w:p>
    <w:p w:rsidR="00487AB8" w:rsidRDefault="00487AB8" w:rsidP="00487AB8">
      <w:pPr>
        <w:pStyle w:val="Sinespaciado"/>
        <w:jc w:val="center"/>
        <w:rPr>
          <w:rFonts w:ascii="Arial" w:hAnsi="Arial" w:cs="Arial"/>
          <w:noProof/>
          <w:sz w:val="24"/>
          <w:szCs w:val="24"/>
          <w:lang w:eastAsia="es-MX"/>
        </w:rPr>
      </w:pPr>
    </w:p>
    <w:p w:rsidR="00487AB8" w:rsidRDefault="004F2C6C" w:rsidP="00487AB8">
      <w:pPr>
        <w:pStyle w:val="Sinespaciado"/>
        <w:jc w:val="both"/>
        <w:rPr>
          <w:rFonts w:ascii="Arial" w:hAnsi="Arial" w:cs="Arial"/>
          <w:noProof/>
          <w:sz w:val="24"/>
          <w:szCs w:val="24"/>
          <w:lang w:eastAsia="es-MX"/>
        </w:rPr>
      </w:pPr>
      <w:r>
        <w:rPr>
          <w:noProof/>
          <w:lang w:eastAsia="es-MX"/>
        </w:rPr>
        <w:lastRenderedPageBreak/>
        <w:drawing>
          <wp:anchor distT="0" distB="0" distL="114300" distR="114300" simplePos="0" relativeHeight="251660288" behindDoc="1" locked="0" layoutInCell="1" allowOverlap="1" wp14:anchorId="19BDAEC9" wp14:editId="1CE72199">
            <wp:simplePos x="0" y="0"/>
            <wp:positionH relativeFrom="page">
              <wp:posOffset>9525</wp:posOffset>
            </wp:positionH>
            <wp:positionV relativeFrom="paragraph">
              <wp:posOffset>-898525</wp:posOffset>
            </wp:positionV>
            <wp:extent cx="7743825" cy="1002093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3825" cy="10020935"/>
                    </a:xfrm>
                    <a:prstGeom prst="rect">
                      <a:avLst/>
                    </a:prstGeom>
                  </pic:spPr>
                </pic:pic>
              </a:graphicData>
            </a:graphic>
            <wp14:sizeRelH relativeFrom="page">
              <wp14:pctWidth>0</wp14:pctWidth>
            </wp14:sizeRelH>
            <wp14:sizeRelV relativeFrom="page">
              <wp14:pctHeight>0</wp14:pctHeight>
            </wp14:sizeRelV>
          </wp:anchor>
        </w:drawing>
      </w:r>
    </w:p>
    <w:p w:rsidR="00CC2CA7" w:rsidRPr="00487AB8" w:rsidRDefault="00487AB8" w:rsidP="00487AB8">
      <w:pPr>
        <w:pStyle w:val="Sinespaciado"/>
        <w:jc w:val="both"/>
        <w:rPr>
          <w:rFonts w:ascii="Arial" w:hAnsi="Arial" w:cs="Arial"/>
          <w:b/>
          <w:noProof/>
          <w:sz w:val="24"/>
          <w:szCs w:val="24"/>
          <w:lang w:eastAsia="es-MX"/>
        </w:rPr>
      </w:pPr>
      <w:r w:rsidRPr="00487AB8">
        <w:rPr>
          <w:rFonts w:ascii="Arial" w:hAnsi="Arial" w:cs="Arial"/>
          <w:b/>
          <w:noProof/>
          <w:sz w:val="24"/>
          <w:szCs w:val="24"/>
          <w:lang w:eastAsia="es-MX"/>
        </w:rPr>
        <w:t xml:space="preserve"> </w:t>
      </w:r>
    </w:p>
    <w:p w:rsidR="00793137" w:rsidRDefault="00793137" w:rsidP="00793137">
      <w:pPr>
        <w:pStyle w:val="Sinespaciado"/>
        <w:rPr>
          <w:noProof/>
          <w:lang w:eastAsia="es-MX"/>
        </w:rPr>
      </w:pPr>
      <w:r>
        <w:rPr>
          <w:noProof/>
          <w:lang w:eastAsia="es-MX"/>
        </w:rPr>
        <w:t xml:space="preserve">                                                                                            </w:t>
      </w:r>
    </w:p>
    <w:p w:rsidR="00E47A22" w:rsidRDefault="00793137" w:rsidP="00793137">
      <w:pPr>
        <w:pStyle w:val="Sinespaciado"/>
        <w:rPr>
          <w:noProof/>
          <w:lang w:eastAsia="es-MX"/>
        </w:rPr>
      </w:pPr>
      <w:r>
        <w:rPr>
          <w:noProof/>
          <w:lang w:eastAsia="es-MX"/>
        </w:rPr>
        <w:t xml:space="preserve">                                                                                            </w:t>
      </w:r>
      <w:r>
        <w:rPr>
          <w:noProof/>
          <w:lang w:eastAsia="es-MX"/>
        </w:rPr>
        <w:tab/>
      </w:r>
    </w:p>
    <w:p w:rsidR="004F2C6C" w:rsidRDefault="004F2C6C" w:rsidP="002E24A8">
      <w:pPr>
        <w:tabs>
          <w:tab w:val="left" w:pos="3120"/>
        </w:tabs>
        <w:rPr>
          <w:rFonts w:ascii="Arial" w:hAnsi="Arial" w:cs="Arial"/>
          <w:b/>
          <w:noProof/>
          <w:lang w:eastAsia="es-MX"/>
        </w:rPr>
      </w:pPr>
    </w:p>
    <w:p w:rsidR="004F2C6C" w:rsidRDefault="004F2C6C" w:rsidP="002E24A8">
      <w:pPr>
        <w:tabs>
          <w:tab w:val="left" w:pos="3120"/>
        </w:tabs>
        <w:rPr>
          <w:rFonts w:ascii="Arial" w:hAnsi="Arial" w:cs="Arial"/>
          <w:b/>
          <w:noProof/>
          <w:lang w:eastAsia="es-MX"/>
        </w:rPr>
      </w:pPr>
    </w:p>
    <w:p w:rsidR="00370C9F" w:rsidRDefault="00370C9F" w:rsidP="002E24A8">
      <w:pPr>
        <w:tabs>
          <w:tab w:val="left" w:pos="3120"/>
        </w:tabs>
        <w:rPr>
          <w:rFonts w:ascii="Arial" w:hAnsi="Arial" w:cs="Arial"/>
          <w:b/>
          <w:noProof/>
          <w:lang w:eastAsia="es-MX"/>
        </w:rPr>
      </w:pPr>
    </w:p>
    <w:p w:rsidR="002E24A8" w:rsidRDefault="002E24A8" w:rsidP="002E24A8">
      <w:pPr>
        <w:tabs>
          <w:tab w:val="left" w:pos="3120"/>
        </w:tabs>
        <w:rPr>
          <w:noProof/>
          <w:lang w:eastAsia="es-MX"/>
        </w:rPr>
      </w:pPr>
      <w:r w:rsidRPr="002E24A8">
        <w:rPr>
          <w:rFonts w:ascii="Arial" w:hAnsi="Arial" w:cs="Arial"/>
          <w:b/>
          <w:noProof/>
          <w:lang w:eastAsia="es-MX"/>
        </w:rPr>
        <w:t>III. Cantidad de Personas atendidas;</w:t>
      </w:r>
      <w:r>
        <w:rPr>
          <w:noProof/>
          <w:lang w:eastAsia="es-MX"/>
        </w:rPr>
        <w:t xml:space="preserve"> </w:t>
      </w:r>
      <w:r w:rsidRPr="002E24A8">
        <w:rPr>
          <w:rFonts w:ascii="Arial" w:hAnsi="Arial" w:cs="Arial"/>
          <w:noProof/>
          <w:lang w:eastAsia="es-MX"/>
        </w:rPr>
        <w:t xml:space="preserve">Le informamos que del día primero de </w:t>
      </w:r>
      <w:r w:rsidR="006B5485">
        <w:rPr>
          <w:rFonts w:ascii="Arial" w:hAnsi="Arial" w:cs="Arial"/>
          <w:noProof/>
          <w:lang w:eastAsia="es-MX"/>
        </w:rPr>
        <w:t>octubre</w:t>
      </w:r>
      <w:r w:rsidRPr="002E24A8">
        <w:rPr>
          <w:rFonts w:ascii="Arial" w:hAnsi="Arial" w:cs="Arial"/>
          <w:noProof/>
          <w:lang w:eastAsia="es-MX"/>
        </w:rPr>
        <w:t xml:space="preserve"> al </w:t>
      </w:r>
      <w:r w:rsidR="00C7796E">
        <w:rPr>
          <w:rFonts w:ascii="Arial" w:hAnsi="Arial" w:cs="Arial"/>
          <w:noProof/>
          <w:lang w:eastAsia="es-MX"/>
        </w:rPr>
        <w:t>15 quince de diciembre del 2021, s</w:t>
      </w:r>
      <w:r w:rsidR="00C7796E" w:rsidRPr="002E24A8">
        <w:rPr>
          <w:rFonts w:ascii="Arial" w:hAnsi="Arial" w:cs="Arial"/>
          <w:noProof/>
          <w:lang w:eastAsia="es-MX"/>
        </w:rPr>
        <w:t xml:space="preserve">e han atendido un total de </w:t>
      </w:r>
      <w:r w:rsidRPr="002E24A8">
        <w:rPr>
          <w:rFonts w:ascii="Arial" w:hAnsi="Arial" w:cs="Arial"/>
          <w:noProof/>
          <w:lang w:eastAsia="es-MX"/>
        </w:rPr>
        <w:t>23</w:t>
      </w:r>
      <w:r w:rsidR="00C7796E">
        <w:rPr>
          <w:rFonts w:ascii="Arial" w:hAnsi="Arial" w:cs="Arial"/>
          <w:noProof/>
          <w:lang w:eastAsia="es-MX"/>
        </w:rPr>
        <w:t xml:space="preserve"> veintitres</w:t>
      </w:r>
      <w:r w:rsidRPr="002E24A8">
        <w:rPr>
          <w:rFonts w:ascii="Arial" w:hAnsi="Arial" w:cs="Arial"/>
          <w:noProof/>
          <w:lang w:eastAsia="es-MX"/>
        </w:rPr>
        <w:t xml:space="preserve"> </w:t>
      </w:r>
      <w:r w:rsidR="00C7796E" w:rsidRPr="002E24A8">
        <w:rPr>
          <w:rFonts w:ascii="Arial" w:hAnsi="Arial" w:cs="Arial"/>
          <w:noProof/>
          <w:lang w:eastAsia="es-MX"/>
        </w:rPr>
        <w:t xml:space="preserve">personas </w:t>
      </w:r>
      <w:r w:rsidRPr="002E24A8">
        <w:rPr>
          <w:rFonts w:ascii="Arial" w:hAnsi="Arial" w:cs="Arial"/>
          <w:noProof/>
          <w:lang w:eastAsia="es-MX"/>
        </w:rPr>
        <w:t>a las cuales les ha dado la asesoría Jurídica correspondiente por parte del personal que se encuentra en el Juzgado Municipal, así como la implementación de los métodos alternos de solución de conflictos a través de las técnicas de la mediación buscando la paz social en cada asunto que se nos plantea.</w:t>
      </w:r>
      <w:r>
        <w:rPr>
          <w:noProof/>
          <w:lang w:eastAsia="es-MX"/>
        </w:rPr>
        <w:t xml:space="preserve"> </w:t>
      </w:r>
    </w:p>
    <w:p w:rsidR="00793137" w:rsidRDefault="002E24A8" w:rsidP="002E24A8">
      <w:pPr>
        <w:tabs>
          <w:tab w:val="left" w:pos="3120"/>
        </w:tabs>
        <w:rPr>
          <w:noProof/>
          <w:lang w:eastAsia="es-MX"/>
        </w:rPr>
      </w:pPr>
      <w:r w:rsidRPr="002E24A8">
        <w:rPr>
          <w:rFonts w:ascii="Arial" w:hAnsi="Arial" w:cs="Arial"/>
          <w:noProof/>
          <w:lang w:eastAsia="es-MX"/>
        </w:rPr>
        <w:t>Sin más por el momento me despido de Usted, quedando a sus órdenes para cualquier aclaración al respecto</w:t>
      </w:r>
      <w:r>
        <w:rPr>
          <w:noProof/>
          <w:lang w:eastAsia="es-MX"/>
        </w:rPr>
        <w:t>.</w:t>
      </w: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p>
    <w:p w:rsidR="002E24A8" w:rsidRDefault="002E24A8" w:rsidP="002E24A8">
      <w:pPr>
        <w:pStyle w:val="Sinespaciado"/>
        <w:jc w:val="center"/>
        <w:rPr>
          <w:rFonts w:ascii="Arial" w:hAnsi="Arial" w:cs="Arial"/>
          <w:b/>
          <w:noProof/>
          <w:sz w:val="24"/>
          <w:szCs w:val="24"/>
          <w:lang w:eastAsia="es-MX"/>
        </w:rPr>
      </w:pPr>
      <w:r w:rsidRPr="007A10CE">
        <w:rPr>
          <w:rFonts w:ascii="Arial" w:hAnsi="Arial" w:cs="Arial"/>
          <w:b/>
          <w:noProof/>
          <w:sz w:val="24"/>
          <w:szCs w:val="24"/>
          <w:lang w:eastAsia="es-MX"/>
        </w:rPr>
        <w:t>A T E N T A M E N T E</w:t>
      </w:r>
    </w:p>
    <w:p w:rsidR="002E24A8" w:rsidRDefault="002E24A8" w:rsidP="002E24A8">
      <w:pPr>
        <w:pStyle w:val="Sinespaciado"/>
        <w:jc w:val="center"/>
        <w:rPr>
          <w:rFonts w:ascii="Arial" w:hAnsi="Arial" w:cs="Arial"/>
          <w:b/>
          <w:noProof/>
          <w:sz w:val="24"/>
          <w:szCs w:val="24"/>
          <w:lang w:eastAsia="es-MX"/>
        </w:rPr>
      </w:pPr>
      <w:r>
        <w:rPr>
          <w:rFonts w:ascii="Arial" w:hAnsi="Arial" w:cs="Arial"/>
          <w:b/>
          <w:noProof/>
          <w:sz w:val="24"/>
          <w:szCs w:val="24"/>
          <w:lang w:eastAsia="es-MX"/>
        </w:rPr>
        <w:t>“SUFRAGIO EFECTIVO,”</w:t>
      </w:r>
    </w:p>
    <w:p w:rsidR="002E24A8" w:rsidRDefault="002E24A8" w:rsidP="002E24A8">
      <w:pPr>
        <w:pStyle w:val="Sinespaciado"/>
        <w:jc w:val="center"/>
        <w:rPr>
          <w:rFonts w:ascii="Arial" w:hAnsi="Arial" w:cs="Arial"/>
          <w:noProof/>
          <w:szCs w:val="24"/>
          <w:lang w:eastAsia="es-MX"/>
        </w:rPr>
      </w:pPr>
      <w:r w:rsidRPr="007A10CE">
        <w:rPr>
          <w:rFonts w:ascii="Arial" w:hAnsi="Arial" w:cs="Arial"/>
          <w:noProof/>
          <w:szCs w:val="24"/>
          <w:lang w:eastAsia="es-MX"/>
        </w:rPr>
        <w:t>El Tuito, Municipio de Cabo C</w:t>
      </w:r>
      <w:r>
        <w:rPr>
          <w:rFonts w:ascii="Arial" w:hAnsi="Arial" w:cs="Arial"/>
          <w:noProof/>
          <w:szCs w:val="24"/>
          <w:lang w:eastAsia="es-MX"/>
        </w:rPr>
        <w:t xml:space="preserve">orrientes, Jalisco; a </w:t>
      </w:r>
      <w:r w:rsidR="00370C9F">
        <w:rPr>
          <w:rFonts w:ascii="Arial" w:hAnsi="Arial" w:cs="Arial"/>
          <w:noProof/>
          <w:szCs w:val="24"/>
          <w:lang w:eastAsia="es-MX"/>
        </w:rPr>
        <w:t>15 de diciembre</w:t>
      </w:r>
      <w:r w:rsidRPr="007A10CE">
        <w:rPr>
          <w:rFonts w:ascii="Arial" w:hAnsi="Arial" w:cs="Arial"/>
          <w:noProof/>
          <w:szCs w:val="24"/>
          <w:lang w:eastAsia="es-MX"/>
        </w:rPr>
        <w:t xml:space="preserve"> de</w:t>
      </w:r>
      <w:r>
        <w:rPr>
          <w:rFonts w:ascii="Arial" w:hAnsi="Arial" w:cs="Arial"/>
          <w:noProof/>
          <w:szCs w:val="24"/>
          <w:lang w:eastAsia="es-MX"/>
        </w:rPr>
        <w:t>l</w:t>
      </w:r>
      <w:r w:rsidRPr="007A10CE">
        <w:rPr>
          <w:rFonts w:ascii="Arial" w:hAnsi="Arial" w:cs="Arial"/>
          <w:noProof/>
          <w:szCs w:val="24"/>
          <w:lang w:eastAsia="es-MX"/>
        </w:rPr>
        <w:t xml:space="preserve"> 2021.</w:t>
      </w:r>
    </w:p>
    <w:p w:rsidR="002E24A8" w:rsidRDefault="002E24A8" w:rsidP="002E24A8">
      <w:pPr>
        <w:pStyle w:val="Sinespaciado"/>
        <w:jc w:val="center"/>
        <w:rPr>
          <w:rFonts w:ascii="Arial" w:hAnsi="Arial" w:cs="Arial"/>
          <w:noProof/>
          <w:szCs w:val="24"/>
          <w:lang w:eastAsia="es-MX"/>
        </w:rPr>
      </w:pPr>
    </w:p>
    <w:p w:rsidR="002E24A8" w:rsidRDefault="002E24A8" w:rsidP="002E24A8">
      <w:pPr>
        <w:pStyle w:val="Sinespaciado"/>
        <w:jc w:val="center"/>
        <w:rPr>
          <w:rFonts w:ascii="Arial" w:hAnsi="Arial" w:cs="Arial"/>
          <w:noProof/>
          <w:szCs w:val="24"/>
          <w:lang w:eastAsia="es-MX"/>
        </w:rPr>
      </w:pPr>
      <w:r>
        <w:rPr>
          <w:rFonts w:ascii="Arial" w:hAnsi="Arial" w:cs="Arial"/>
          <w:noProof/>
          <w:szCs w:val="24"/>
          <w:lang w:eastAsia="es-MX"/>
        </w:rPr>
        <w:t>__________________________________________</w:t>
      </w:r>
    </w:p>
    <w:p w:rsidR="002E24A8" w:rsidRPr="00DF0DFD" w:rsidRDefault="002E24A8" w:rsidP="002E24A8">
      <w:pPr>
        <w:pStyle w:val="Sinespaciado"/>
        <w:jc w:val="center"/>
        <w:rPr>
          <w:rFonts w:ascii="Arial" w:hAnsi="Arial" w:cs="Arial"/>
          <w:b/>
          <w:noProof/>
          <w:szCs w:val="24"/>
          <w:lang w:eastAsia="es-MX"/>
        </w:rPr>
      </w:pPr>
      <w:r w:rsidRPr="00DF0DFD">
        <w:rPr>
          <w:rFonts w:ascii="Arial" w:hAnsi="Arial" w:cs="Arial"/>
          <w:b/>
          <w:noProof/>
          <w:szCs w:val="24"/>
          <w:lang w:eastAsia="es-MX"/>
        </w:rPr>
        <w:t>LIC. SANTIAGO NOYOLA CASTELLON</w:t>
      </w:r>
    </w:p>
    <w:p w:rsidR="002E24A8" w:rsidRPr="00DF0DFD" w:rsidRDefault="002E24A8" w:rsidP="002E24A8">
      <w:pPr>
        <w:pStyle w:val="Sinespaciado"/>
        <w:jc w:val="center"/>
        <w:rPr>
          <w:rFonts w:ascii="Arial" w:hAnsi="Arial" w:cs="Arial"/>
          <w:b/>
          <w:noProof/>
          <w:szCs w:val="24"/>
          <w:lang w:eastAsia="es-MX"/>
        </w:rPr>
      </w:pPr>
      <w:r w:rsidRPr="00DF0DFD">
        <w:rPr>
          <w:rFonts w:ascii="Arial" w:hAnsi="Arial" w:cs="Arial"/>
          <w:b/>
          <w:noProof/>
          <w:szCs w:val="24"/>
          <w:lang w:eastAsia="es-MX"/>
        </w:rPr>
        <w:t>JUEZ MUNICIPAL</w:t>
      </w:r>
    </w:p>
    <w:p w:rsidR="002E24A8" w:rsidRPr="00DF0DFD" w:rsidRDefault="002E24A8" w:rsidP="002E24A8">
      <w:pPr>
        <w:pStyle w:val="Sinespaciado"/>
        <w:jc w:val="center"/>
        <w:rPr>
          <w:rFonts w:ascii="Arial" w:hAnsi="Arial" w:cs="Arial"/>
          <w:b/>
          <w:noProof/>
          <w:szCs w:val="24"/>
          <w:lang w:eastAsia="es-MX"/>
        </w:rPr>
      </w:pPr>
      <w:r w:rsidRPr="00DF0DFD">
        <w:rPr>
          <w:rFonts w:ascii="Arial" w:hAnsi="Arial" w:cs="Arial"/>
          <w:b/>
          <w:noProof/>
          <w:szCs w:val="24"/>
          <w:lang w:eastAsia="es-MX"/>
        </w:rPr>
        <w:t>H. AYUNTAMIENTO CONSTITUCIONAL DE CABO CORRIENTES, JALISCO, ADMINISTRACION 2021-2024.</w:t>
      </w:r>
    </w:p>
    <w:p w:rsidR="00793137" w:rsidRDefault="00F53D63" w:rsidP="00F53D63">
      <w:pPr>
        <w:tabs>
          <w:tab w:val="left" w:pos="6240"/>
        </w:tabs>
      </w:pPr>
      <w:r>
        <w:tab/>
      </w:r>
    </w:p>
    <w:sectPr w:rsidR="007931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3EE4"/>
    <w:multiLevelType w:val="hybridMultilevel"/>
    <w:tmpl w:val="850EF82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DC54A9"/>
    <w:multiLevelType w:val="hybridMultilevel"/>
    <w:tmpl w:val="292E2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FB"/>
    <w:rsid w:val="00006B77"/>
    <w:rsid w:val="00140476"/>
    <w:rsid w:val="0021165D"/>
    <w:rsid w:val="00256157"/>
    <w:rsid w:val="002B6A4B"/>
    <w:rsid w:val="002E24A8"/>
    <w:rsid w:val="00370C9F"/>
    <w:rsid w:val="003A0C0F"/>
    <w:rsid w:val="003A5A7A"/>
    <w:rsid w:val="00487AB8"/>
    <w:rsid w:val="004E5794"/>
    <w:rsid w:val="004F2C6C"/>
    <w:rsid w:val="00647200"/>
    <w:rsid w:val="006B5485"/>
    <w:rsid w:val="00770077"/>
    <w:rsid w:val="00790053"/>
    <w:rsid w:val="00793137"/>
    <w:rsid w:val="007A10CE"/>
    <w:rsid w:val="00821EFB"/>
    <w:rsid w:val="008763DD"/>
    <w:rsid w:val="008A35D6"/>
    <w:rsid w:val="0098697F"/>
    <w:rsid w:val="00A40572"/>
    <w:rsid w:val="00A93458"/>
    <w:rsid w:val="00B66739"/>
    <w:rsid w:val="00B90441"/>
    <w:rsid w:val="00BE69FB"/>
    <w:rsid w:val="00C7796E"/>
    <w:rsid w:val="00CC2CA7"/>
    <w:rsid w:val="00DF0DFD"/>
    <w:rsid w:val="00EB658F"/>
    <w:rsid w:val="00F53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27EA"/>
  <w15:docId w15:val="{4B6EF6C3-7ED1-42AD-B828-2AEFF24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137"/>
    <w:pPr>
      <w:spacing w:after="0" w:line="240" w:lineRule="auto"/>
    </w:pPr>
  </w:style>
  <w:style w:type="paragraph" w:styleId="Prrafodelista">
    <w:name w:val="List Paragraph"/>
    <w:basedOn w:val="Normal"/>
    <w:uiPriority w:val="34"/>
    <w:qFormat/>
    <w:rsid w:val="00B90441"/>
    <w:pPr>
      <w:ind w:left="720"/>
      <w:contextualSpacing/>
    </w:pPr>
  </w:style>
  <w:style w:type="table" w:styleId="Tablaconcuadrcula">
    <w:name w:val="Table Grid"/>
    <w:basedOn w:val="Tablanormal"/>
    <w:uiPriority w:val="39"/>
    <w:rsid w:val="002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0C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1197-D366-48B7-9C43-9414ECF4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4</cp:revision>
  <cp:lastPrinted>2021-12-15T18:21:00Z</cp:lastPrinted>
  <dcterms:created xsi:type="dcterms:W3CDTF">2021-12-13T19:33:00Z</dcterms:created>
  <dcterms:modified xsi:type="dcterms:W3CDTF">2021-12-15T19:54:00Z</dcterms:modified>
</cp:coreProperties>
</file>